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F9B44" w14:textId="77777777" w:rsidR="00F83618" w:rsidRPr="00DF59CF" w:rsidRDefault="00F83618" w:rsidP="00F83618">
      <w:pPr>
        <w:shd w:val="clear" w:color="auto" w:fill="FFFFFF"/>
        <w:spacing w:before="120" w:after="0"/>
        <w:jc w:val="center"/>
        <w:rPr>
          <w:rFonts w:ascii="Arial" w:hAnsi="Arial" w:cs="Arial"/>
          <w:color w:val="222222"/>
        </w:rPr>
      </w:pPr>
      <w:r w:rsidRPr="00DF59CF">
        <w:rPr>
          <w:rFonts w:ascii="Arial" w:eastAsia="Arial" w:hAnsi="Arial" w:cs="Arial"/>
          <w:b/>
          <w:color w:val="222222"/>
        </w:rPr>
        <w:t>Sajtóközlemény</w:t>
      </w:r>
    </w:p>
    <w:p w14:paraId="1CC44C6F" w14:textId="36E7D3AF" w:rsidR="00F83618" w:rsidRPr="00DF59CF" w:rsidRDefault="00F83618" w:rsidP="00F83618">
      <w:pPr>
        <w:shd w:val="clear" w:color="auto" w:fill="FFFFFF"/>
        <w:spacing w:before="60" w:after="0" w:line="240" w:lineRule="auto"/>
        <w:jc w:val="center"/>
        <w:rPr>
          <w:rFonts w:ascii="Arial" w:hAnsi="Arial" w:cs="Arial"/>
          <w:b/>
          <w:bCs/>
          <w:smallCaps/>
          <w:color w:val="000000"/>
        </w:rPr>
      </w:pPr>
      <w:r w:rsidRPr="00DF59CF">
        <w:rPr>
          <w:rFonts w:ascii="Arial" w:hAnsi="Arial" w:cs="Arial"/>
          <w:b/>
          <w:bCs/>
          <w:smallCaps/>
          <w:color w:val="000000"/>
        </w:rPr>
        <w:t>A MaReSz friss rendezvénypiaci felmérését is bemutatták az EventTouch konferencián</w:t>
      </w:r>
    </w:p>
    <w:p w14:paraId="05AD1726" w14:textId="525C9050" w:rsidR="00F83618" w:rsidRPr="00DF59CF" w:rsidRDefault="00F83618" w:rsidP="00F8361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bCs/>
        </w:rPr>
      </w:pPr>
      <w:r w:rsidRPr="00DF59CF">
        <w:rPr>
          <w:rFonts w:ascii="Arial" w:eastAsia="Times New Roman" w:hAnsi="Arial" w:cs="Arial"/>
          <w:b/>
          <w:bCs/>
        </w:rPr>
        <w:t>A</w:t>
      </w:r>
      <w:r w:rsidR="00DF59CF">
        <w:rPr>
          <w:rFonts w:ascii="Arial" w:eastAsia="Times New Roman" w:hAnsi="Arial" w:cs="Arial"/>
          <w:b/>
          <w:bCs/>
        </w:rPr>
        <w:t>z</w:t>
      </w:r>
      <w:r w:rsidRPr="00DF59CF">
        <w:rPr>
          <w:rFonts w:ascii="Arial" w:eastAsia="Times New Roman" w:hAnsi="Arial" w:cs="Arial"/>
          <w:b/>
          <w:bCs/>
        </w:rPr>
        <w:t xml:space="preserve"> </w:t>
      </w:r>
      <w:hyperlink r:id="rId4" w:history="1">
        <w:r w:rsidRPr="0007509B">
          <w:rPr>
            <w:rStyle w:val="Hiperhivatkozs"/>
            <w:rFonts w:ascii="Arial" w:eastAsia="Times New Roman" w:hAnsi="Arial" w:cs="Arial"/>
            <w:b/>
            <w:bCs/>
          </w:rPr>
          <w:t>EventTouch rendezvényszakmai konferencia</w:t>
        </w:r>
      </w:hyperlink>
      <w:r w:rsidRPr="00DF59CF">
        <w:rPr>
          <w:rFonts w:ascii="Arial" w:eastAsia="Times New Roman" w:hAnsi="Arial" w:cs="Arial"/>
          <w:b/>
          <w:bCs/>
        </w:rPr>
        <w:t xml:space="preserve"> nyitóelőadásaként mutatták be a MaReSz legfrissebb felmérésének eredményeit a Balatonfüred Kongresszusi Központban</w:t>
      </w:r>
      <w:r w:rsidR="00DF59CF">
        <w:rPr>
          <w:rFonts w:ascii="Arial" w:eastAsia="Times New Roman" w:hAnsi="Arial" w:cs="Arial"/>
          <w:b/>
          <w:bCs/>
        </w:rPr>
        <w:t xml:space="preserve">, </w:t>
      </w:r>
      <w:r w:rsidR="00DF59CF" w:rsidRPr="00DF59CF">
        <w:rPr>
          <w:rFonts w:ascii="Arial" w:eastAsia="Times New Roman" w:hAnsi="Arial" w:cs="Arial"/>
          <w:b/>
          <w:bCs/>
        </w:rPr>
        <w:t>május 28-án</w:t>
      </w:r>
      <w:r w:rsidRPr="00DF59CF">
        <w:rPr>
          <w:rFonts w:ascii="Arial" w:eastAsia="Times New Roman" w:hAnsi="Arial" w:cs="Arial"/>
          <w:b/>
          <w:bCs/>
        </w:rPr>
        <w:t>. A 2024. évi kutatás célja az volt, hogy széles körű rálátást biztosítson az iparág</w:t>
      </w:r>
      <w:r w:rsidR="0007509B">
        <w:rPr>
          <w:rFonts w:ascii="Arial" w:eastAsia="Times New Roman" w:hAnsi="Arial" w:cs="Arial"/>
          <w:b/>
          <w:bCs/>
        </w:rPr>
        <w:t xml:space="preserve"> jelenlegi helyzetére</w:t>
      </w:r>
      <w:r w:rsidRPr="00DF59CF">
        <w:rPr>
          <w:rFonts w:ascii="Arial" w:eastAsia="Times New Roman" w:hAnsi="Arial" w:cs="Arial"/>
          <w:b/>
          <w:bCs/>
        </w:rPr>
        <w:t>, naprakész információkat nyújt</w:t>
      </w:r>
      <w:r w:rsidR="0007509B">
        <w:rPr>
          <w:rFonts w:ascii="Arial" w:eastAsia="Times New Roman" w:hAnsi="Arial" w:cs="Arial"/>
          <w:b/>
          <w:bCs/>
        </w:rPr>
        <w:t>son</w:t>
      </w:r>
      <w:r w:rsidRPr="00DF59CF">
        <w:rPr>
          <w:rFonts w:ascii="Arial" w:eastAsia="Times New Roman" w:hAnsi="Arial" w:cs="Arial"/>
          <w:b/>
          <w:bCs/>
        </w:rPr>
        <w:t xml:space="preserve"> </w:t>
      </w:r>
      <w:r w:rsidR="0007509B">
        <w:rPr>
          <w:rFonts w:ascii="Arial" w:eastAsia="Times New Roman" w:hAnsi="Arial" w:cs="Arial"/>
          <w:b/>
          <w:bCs/>
        </w:rPr>
        <w:t xml:space="preserve">– </w:t>
      </w:r>
      <w:r w:rsidRPr="00DF59CF">
        <w:rPr>
          <w:rFonts w:ascii="Arial" w:eastAsia="Times New Roman" w:hAnsi="Arial" w:cs="Arial"/>
          <w:b/>
          <w:bCs/>
        </w:rPr>
        <w:t>a</w:t>
      </w:r>
      <w:r w:rsidR="0007509B">
        <w:rPr>
          <w:rFonts w:ascii="Arial" w:eastAsia="Times New Roman" w:hAnsi="Arial" w:cs="Arial"/>
          <w:b/>
          <w:bCs/>
        </w:rPr>
        <w:t xml:space="preserve"> </w:t>
      </w:r>
      <w:r w:rsidRPr="00DF59CF">
        <w:rPr>
          <w:rFonts w:ascii="Arial" w:eastAsia="Times New Roman" w:hAnsi="Arial" w:cs="Arial"/>
          <w:b/>
          <w:bCs/>
        </w:rPr>
        <w:t>rendezvényszektorban működő cégek</w:t>
      </w:r>
      <w:r w:rsidR="0007509B">
        <w:rPr>
          <w:rFonts w:ascii="Arial" w:eastAsia="Times New Roman" w:hAnsi="Arial" w:cs="Arial"/>
          <w:b/>
          <w:bCs/>
        </w:rPr>
        <w:t>, szervezetek és oktatási intézmények</w:t>
      </w:r>
      <w:r w:rsidRPr="00DF59CF">
        <w:rPr>
          <w:rFonts w:ascii="Arial" w:eastAsia="Times New Roman" w:hAnsi="Arial" w:cs="Arial"/>
          <w:b/>
          <w:bCs/>
        </w:rPr>
        <w:t xml:space="preserve"> számára </w:t>
      </w:r>
      <w:r w:rsidR="0007509B">
        <w:rPr>
          <w:rFonts w:ascii="Arial" w:eastAsia="Times New Roman" w:hAnsi="Arial" w:cs="Arial"/>
          <w:b/>
          <w:bCs/>
        </w:rPr>
        <w:t xml:space="preserve">– </w:t>
      </w:r>
      <w:r w:rsidRPr="00DF59CF">
        <w:rPr>
          <w:rFonts w:ascii="Arial" w:eastAsia="Times New Roman" w:hAnsi="Arial" w:cs="Arial"/>
          <w:b/>
          <w:bCs/>
        </w:rPr>
        <w:t>az</w:t>
      </w:r>
      <w:r w:rsidR="0007509B">
        <w:rPr>
          <w:rFonts w:ascii="Arial" w:eastAsia="Times New Roman" w:hAnsi="Arial" w:cs="Arial"/>
          <w:b/>
          <w:bCs/>
        </w:rPr>
        <w:t xml:space="preserve"> </w:t>
      </w:r>
      <w:r w:rsidRPr="00DF59CF">
        <w:rPr>
          <w:rFonts w:ascii="Arial" w:eastAsia="Times New Roman" w:hAnsi="Arial" w:cs="Arial"/>
          <w:b/>
          <w:bCs/>
        </w:rPr>
        <w:t xml:space="preserve">ágazat legfontosabb trendjeiről, működésének körülményeiről, a megrendelők számára elsődleges döntési szempontokról, és a leggyakrabban alkalmazott fenntarthatósági gyakorlatokról. A felmérésnek a cégek működésével kapcsolatos számait Rókusfalvy Gábor a MaReSz újraválasztott alelnöke; a rendezvénypiac globális trendjeiről és kihívásairól szóló információit </w:t>
      </w:r>
      <w:r w:rsidR="00DF59CF" w:rsidRPr="00DF59CF">
        <w:rPr>
          <w:rFonts w:ascii="Arial" w:eastAsia="Times New Roman" w:hAnsi="Arial" w:cs="Arial"/>
          <w:b/>
          <w:bCs/>
        </w:rPr>
        <w:t>pedig Szűcs Balázs, a MaReSz főtitkára mutatta be.</w:t>
      </w:r>
    </w:p>
    <w:p w14:paraId="39F9DA5A" w14:textId="7739BCC2" w:rsidR="00DF59CF" w:rsidRPr="00DF59CF" w:rsidRDefault="00DF59CF" w:rsidP="00DF59CF">
      <w:pPr>
        <w:spacing w:before="240" w:after="0" w:line="240" w:lineRule="auto"/>
        <w:jc w:val="both"/>
        <w:rPr>
          <w:rFonts w:ascii="Arial" w:hAnsi="Arial" w:cs="Arial"/>
        </w:rPr>
      </w:pPr>
      <w:r w:rsidRPr="00DF59CF">
        <w:rPr>
          <w:rFonts w:ascii="Arial" w:hAnsi="Arial" w:cs="Arial"/>
        </w:rPr>
        <w:t>A hazai rendezvényszervezőket és -szolgáltatókat tömörítő legnagyobb szakmai szervezet a Magyarországi Rendezvényszervezők – és Szolgáltatók Szövetsége (MaReSz) 2024-ben is felmérte a rendezvényágazat helyzetét és kilátásait annak érdekében, hogy széles körű rálátása legyen az iparágra, és naprakész információkat tudjon nyújtani az ágazat legfontosabb trendjeiről, működésének körülményeiről, a megrendelők számára elsődleges döntési szempontokról, és a leggyakrabban alkalmazott fenntarthatósági gyakorlatokról.</w:t>
      </w:r>
    </w:p>
    <w:p w14:paraId="413A7F65" w14:textId="2D9DDBA0" w:rsidR="00DF59CF" w:rsidRPr="00DF59CF" w:rsidRDefault="00DF59CF" w:rsidP="00DF59CF">
      <w:pPr>
        <w:spacing w:before="120" w:after="0" w:line="240" w:lineRule="auto"/>
        <w:jc w:val="both"/>
        <w:rPr>
          <w:rFonts w:ascii="Arial" w:hAnsi="Arial" w:cs="Arial"/>
        </w:rPr>
      </w:pPr>
      <w:r w:rsidRPr="00DF59CF">
        <w:rPr>
          <w:rFonts w:ascii="Arial" w:hAnsi="Arial" w:cs="Arial"/>
        </w:rPr>
        <w:t>Az összehasonlíthatóság érdekében, nagyrészt ugyanazokat a kérdéseket tett</w:t>
      </w:r>
      <w:r w:rsidR="0007509B">
        <w:rPr>
          <w:rFonts w:ascii="Arial" w:hAnsi="Arial" w:cs="Arial"/>
        </w:rPr>
        <w:t>ék</w:t>
      </w:r>
      <w:r w:rsidRPr="00DF59CF">
        <w:rPr>
          <w:rFonts w:ascii="Arial" w:hAnsi="Arial" w:cs="Arial"/>
        </w:rPr>
        <w:t xml:space="preserve"> fel, mint a 2022-es felmérésben, azonban a nemzetközi és hazai trendekre reflektálva bővített</w:t>
      </w:r>
      <w:r w:rsidR="0007509B">
        <w:rPr>
          <w:rFonts w:ascii="Arial" w:hAnsi="Arial" w:cs="Arial"/>
        </w:rPr>
        <w:t>ék</w:t>
      </w:r>
      <w:r w:rsidRPr="00DF59CF">
        <w:rPr>
          <w:rFonts w:ascii="Arial" w:hAnsi="Arial" w:cs="Arial"/>
        </w:rPr>
        <w:t xml:space="preserve"> a kérdések körét, többek között a megrendelők döntési szempontjaira vagy a fenntarthatósági gyakorlatokra vonatkozóan. Arra is rákérdezt</w:t>
      </w:r>
      <w:r w:rsidR="0007509B">
        <w:rPr>
          <w:rFonts w:ascii="Arial" w:hAnsi="Arial" w:cs="Arial"/>
        </w:rPr>
        <w:t>ek</w:t>
      </w:r>
      <w:r w:rsidRPr="00DF59CF">
        <w:rPr>
          <w:rFonts w:ascii="Arial" w:hAnsi="Arial" w:cs="Arial"/>
        </w:rPr>
        <w:t>, hogy mennyi és milyen típusú rendezvény valósult meg a válaszadó cégek szervezésében 2023-ban, valamint, hogy mely trendek, körülmények, szervezési kihívások határozzák meg, illetve befolyásolják leginkább a hazai rendezvényágazat fejlődését a véleményük szerint. Az alapadatokkal együtt összesen 31 kérdésre válaszoltak a felmérés résztvevői. A kérdőív aktualizálásában és véleményezésében a Budapesti Gazdasági Egyetem Turizmus Tanszéke volt a MaReSz szakmai partnere.</w:t>
      </w:r>
    </w:p>
    <w:p w14:paraId="7C361137" w14:textId="2DF09B04" w:rsidR="00DF59CF" w:rsidRPr="00DF59CF" w:rsidRDefault="00DF59CF" w:rsidP="00DF59CF">
      <w:pPr>
        <w:pStyle w:val="NormlWeb"/>
        <w:spacing w:before="12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F59CF">
        <w:rPr>
          <w:rFonts w:ascii="Arial" w:hAnsi="Arial" w:cs="Arial"/>
          <w:color w:val="000000"/>
          <w:sz w:val="22"/>
          <w:szCs w:val="22"/>
        </w:rPr>
        <w:t>A felmérésbe a rendezvényszektorban működő cégek lehető legszélesebb körét igyekezt</w:t>
      </w:r>
      <w:r w:rsidR="0007509B">
        <w:rPr>
          <w:rFonts w:ascii="Arial" w:hAnsi="Arial" w:cs="Arial"/>
          <w:color w:val="000000"/>
          <w:sz w:val="22"/>
          <w:szCs w:val="22"/>
        </w:rPr>
        <w:t>ek</w:t>
      </w:r>
      <w:r w:rsidRPr="00DF59CF">
        <w:rPr>
          <w:rFonts w:ascii="Arial" w:hAnsi="Arial" w:cs="Arial"/>
          <w:color w:val="000000"/>
          <w:sz w:val="22"/>
          <w:szCs w:val="22"/>
        </w:rPr>
        <w:t xml:space="preserve"> bevonni, tehát MaReSz-tagok és nem MaReSz-tagok is elmondhatták a véleményüket, és hozzájárulhattak a felmérés eredményességéhez. Érdekesség, hogy a kérdőívet kitöltők száma éppen fele-fele arányban oszlik meg a Szövetségi tagok és nem-MaReSz-tagok között.</w:t>
      </w:r>
    </w:p>
    <w:p w14:paraId="0ECF7919" w14:textId="48120129" w:rsidR="00DF59CF" w:rsidRDefault="00DF59CF" w:rsidP="00DF59CF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color w:val="000000"/>
        </w:rPr>
      </w:pPr>
      <w:r w:rsidRPr="00DF59CF">
        <w:rPr>
          <w:rFonts w:ascii="Arial" w:hAnsi="Arial" w:cs="Arial"/>
          <w:color w:val="000000"/>
        </w:rPr>
        <w:t xml:space="preserve">A felmérés kérdőívét </w:t>
      </w:r>
      <w:r w:rsidRPr="00DF59CF">
        <w:rPr>
          <w:rFonts w:ascii="Arial" w:hAnsi="Arial" w:cs="Arial"/>
          <w:b/>
          <w:bCs/>
          <w:color w:val="000000"/>
        </w:rPr>
        <w:t>összesen 174 cég</w:t>
      </w:r>
      <w:r w:rsidRPr="00DF59CF">
        <w:rPr>
          <w:rFonts w:ascii="Arial" w:hAnsi="Arial" w:cs="Arial"/>
          <w:color w:val="000000"/>
        </w:rPr>
        <w:t xml:space="preserve"> (87 MaReSz-tag) töltötte ki a rendezvényszervezői szakma különböző szegmenseiből</w:t>
      </w:r>
      <w:r w:rsidR="0007509B">
        <w:rPr>
          <w:rFonts w:ascii="Arial" w:hAnsi="Arial" w:cs="Arial"/>
          <w:color w:val="000000"/>
        </w:rPr>
        <w:t>.</w:t>
      </w:r>
    </w:p>
    <w:p w14:paraId="6002823B" w14:textId="70523123" w:rsidR="0007509B" w:rsidRPr="00DF59CF" w:rsidRDefault="0007509B" w:rsidP="00DF59C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/>
        </w:rPr>
        <w:t xml:space="preserve">A MaReSz 2024. évi rendezvénypiaci felmérésének részletes kutatási összefoglalója </w:t>
      </w:r>
      <w:hyperlink r:id="rId5" w:history="1">
        <w:r w:rsidRPr="003F3BC7">
          <w:rPr>
            <w:rStyle w:val="Hiperhivatkozs"/>
            <w:rFonts w:ascii="Arial" w:hAnsi="Arial" w:cs="Arial"/>
          </w:rPr>
          <w:t>ide kattintva érhető el</w:t>
        </w:r>
      </w:hyperlink>
      <w:r>
        <w:rPr>
          <w:rFonts w:ascii="Arial" w:hAnsi="Arial" w:cs="Arial"/>
          <w:color w:val="000000"/>
        </w:rPr>
        <w:t>.</w:t>
      </w:r>
    </w:p>
    <w:sectPr w:rsidR="0007509B" w:rsidRPr="00DF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1NbCwMDUzNzQ1MDBX0lEKTi0uzszPAykwqgUA5mpftSwAAAA="/>
  </w:docVars>
  <w:rsids>
    <w:rsidRoot w:val="00B81D7E"/>
    <w:rsid w:val="0007509B"/>
    <w:rsid w:val="003E0CE5"/>
    <w:rsid w:val="003F3BC7"/>
    <w:rsid w:val="005C1FB9"/>
    <w:rsid w:val="00B81D7E"/>
    <w:rsid w:val="00D45843"/>
    <w:rsid w:val="00DF59CF"/>
    <w:rsid w:val="00E855D8"/>
    <w:rsid w:val="00F8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5BCB"/>
  <w15:chartTrackingRefBased/>
  <w15:docId w15:val="{126FB7C6-872F-4332-BCE2-D28E26C9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3618"/>
    <w:rPr>
      <w:rFonts w:ascii="Calibri" w:eastAsia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83618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DF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075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resz.hu/uploads/documents/MaReSz_Rendezvenypiaci_felmeres_2024_osszefoglalo.pdf" TargetMode="External"/><Relationship Id="rId4" Type="http://schemas.openxmlformats.org/officeDocument/2006/relationships/hyperlink" Target="https://eventtouc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369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Márkus Éva</dc:creator>
  <cp:keywords/>
  <dc:description/>
  <cp:lastModifiedBy>Márkus Éva</cp:lastModifiedBy>
  <cp:revision>5</cp:revision>
  <dcterms:created xsi:type="dcterms:W3CDTF">2024-05-30T13:54:00Z</dcterms:created>
  <dcterms:modified xsi:type="dcterms:W3CDTF">2024-06-03T10:22:00Z</dcterms:modified>
</cp:coreProperties>
</file>